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59F6" w14:textId="77777777" w:rsidR="005244BB" w:rsidRPr="00873CBA" w:rsidRDefault="005244BB" w:rsidP="005244BB">
      <w:pPr>
        <w:pStyle w:val="a3"/>
        <w:jc w:val="center"/>
        <w:rPr>
          <w:rFonts w:ascii="Times New Roman" w:hAnsi="Times New Roman"/>
          <w:b/>
          <w:sz w:val="24"/>
        </w:rPr>
      </w:pPr>
      <w:r w:rsidRPr="00873CBA">
        <w:rPr>
          <w:rFonts w:ascii="Times New Roman" w:hAnsi="Times New Roman"/>
          <w:b/>
          <w:sz w:val="24"/>
        </w:rPr>
        <w:t>План работы</w:t>
      </w:r>
    </w:p>
    <w:p w14:paraId="1FB2F6DB" w14:textId="77777777" w:rsidR="005244BB" w:rsidRPr="00873CBA" w:rsidRDefault="005244BB" w:rsidP="005244BB">
      <w:pPr>
        <w:pStyle w:val="a3"/>
        <w:jc w:val="center"/>
        <w:rPr>
          <w:rFonts w:ascii="Times New Roman" w:hAnsi="Times New Roman"/>
          <w:b/>
          <w:sz w:val="24"/>
        </w:rPr>
      </w:pPr>
      <w:r w:rsidRPr="00873CBA">
        <w:rPr>
          <w:rFonts w:ascii="Times New Roman" w:hAnsi="Times New Roman"/>
          <w:b/>
          <w:sz w:val="24"/>
        </w:rPr>
        <w:t xml:space="preserve"> школьной группы по внедрению целевой модели наставничества обучающихся </w:t>
      </w:r>
    </w:p>
    <w:p w14:paraId="2FB4E3C9" w14:textId="77777777" w:rsidR="005244BB" w:rsidRPr="00873CBA" w:rsidRDefault="005244BB" w:rsidP="005244BB">
      <w:pPr>
        <w:pStyle w:val="a3"/>
        <w:jc w:val="center"/>
        <w:rPr>
          <w:rFonts w:ascii="Times New Roman" w:hAnsi="Times New Roman"/>
          <w:b/>
          <w:sz w:val="24"/>
        </w:rPr>
      </w:pPr>
      <w:r w:rsidRPr="00873CBA">
        <w:rPr>
          <w:rFonts w:ascii="Times New Roman" w:hAnsi="Times New Roman"/>
          <w:b/>
          <w:sz w:val="24"/>
        </w:rPr>
        <w:t xml:space="preserve">в МБОУ Веселовская СОШ №1  </w:t>
      </w:r>
    </w:p>
    <w:p w14:paraId="499360A6" w14:textId="6CC2822C" w:rsidR="005244BB" w:rsidRPr="00873CBA" w:rsidRDefault="005244BB" w:rsidP="005244BB">
      <w:pPr>
        <w:pStyle w:val="a3"/>
        <w:jc w:val="center"/>
        <w:rPr>
          <w:rFonts w:ascii="Times New Roman" w:hAnsi="Times New Roman"/>
          <w:b/>
          <w:sz w:val="24"/>
        </w:rPr>
      </w:pPr>
      <w:r w:rsidRPr="00873CBA">
        <w:rPr>
          <w:rFonts w:ascii="Times New Roman" w:hAnsi="Times New Roman"/>
          <w:b/>
          <w:sz w:val="24"/>
        </w:rPr>
        <w:t>на 2020-202</w:t>
      </w:r>
      <w:r w:rsidR="008C4560">
        <w:rPr>
          <w:rFonts w:ascii="Times New Roman" w:hAnsi="Times New Roman"/>
          <w:b/>
          <w:sz w:val="24"/>
        </w:rPr>
        <w:t>1</w:t>
      </w:r>
      <w:bookmarkStart w:id="0" w:name="_GoBack"/>
      <w:bookmarkEnd w:id="0"/>
      <w:r w:rsidRPr="00873CBA">
        <w:rPr>
          <w:rFonts w:ascii="Times New Roman" w:hAnsi="Times New Roman"/>
          <w:b/>
          <w:sz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108"/>
        <w:gridCol w:w="2393"/>
      </w:tblGrid>
      <w:tr w:rsidR="005244BB" w14:paraId="3B7105AB" w14:textId="77777777" w:rsidTr="005A6903">
        <w:tc>
          <w:tcPr>
            <w:tcW w:w="534" w:type="dxa"/>
          </w:tcPr>
          <w:p w14:paraId="35EF96D9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36" w:type="dxa"/>
          </w:tcPr>
          <w:p w14:paraId="437AD4CE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мероприятия</w:t>
            </w:r>
          </w:p>
        </w:tc>
        <w:tc>
          <w:tcPr>
            <w:tcW w:w="2108" w:type="dxa"/>
          </w:tcPr>
          <w:p w14:paraId="5A42B1BC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выполнения</w:t>
            </w:r>
          </w:p>
        </w:tc>
        <w:tc>
          <w:tcPr>
            <w:tcW w:w="2393" w:type="dxa"/>
          </w:tcPr>
          <w:p w14:paraId="4BA95D67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</w:t>
            </w:r>
          </w:p>
        </w:tc>
      </w:tr>
      <w:tr w:rsidR="005244BB" w14:paraId="1630671C" w14:textId="77777777" w:rsidTr="005A6903">
        <w:tc>
          <w:tcPr>
            <w:tcW w:w="534" w:type="dxa"/>
          </w:tcPr>
          <w:p w14:paraId="79F3555F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6" w:type="dxa"/>
          </w:tcPr>
          <w:p w14:paraId="071F1F11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Установочное заседание</w:t>
            </w:r>
          </w:p>
          <w:p w14:paraId="4FF784E6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рабочей группы</w:t>
            </w:r>
          </w:p>
          <w:p w14:paraId="65B24E75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</w:tcPr>
          <w:p w14:paraId="0478D5B8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14:paraId="2AABA6F2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</w:tc>
      </w:tr>
      <w:tr w:rsidR="005244BB" w14:paraId="4F7461A1" w14:textId="77777777" w:rsidTr="005A6903">
        <w:tc>
          <w:tcPr>
            <w:tcW w:w="534" w:type="dxa"/>
          </w:tcPr>
          <w:p w14:paraId="59F064CD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6" w:type="dxa"/>
          </w:tcPr>
          <w:p w14:paraId="7657FF2F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 нормативно-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правовой базы по внедрению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 наставничества:</w:t>
            </w:r>
          </w:p>
          <w:p w14:paraId="28E5B1CD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-приказ о внедрении целевой</w:t>
            </w:r>
          </w:p>
          <w:p w14:paraId="0EE2C58A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 наставничества в ОО;</w:t>
            </w:r>
          </w:p>
          <w:p w14:paraId="2CC0FE39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-положение о наставничестве в</w:t>
            </w:r>
          </w:p>
          <w:p w14:paraId="02E5A84D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МБОУ Веселовская СОШ №1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14:paraId="3F765269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-утверждение форм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обсуждение программ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наставничества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школе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39446814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</w:tcPr>
          <w:p w14:paraId="1059A142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93" w:type="dxa"/>
          </w:tcPr>
          <w:p w14:paraId="598C1A38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  <w:p w14:paraId="6ED6CDDA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Шемякина И.В.</w:t>
            </w:r>
          </w:p>
          <w:p w14:paraId="41A41989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Голенева А.Г.</w:t>
            </w:r>
          </w:p>
        </w:tc>
      </w:tr>
      <w:tr w:rsidR="005244BB" w14:paraId="1FFBA3A0" w14:textId="77777777" w:rsidTr="005A6903">
        <w:tc>
          <w:tcPr>
            <w:tcW w:w="534" w:type="dxa"/>
          </w:tcPr>
          <w:p w14:paraId="3ED2348E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36" w:type="dxa"/>
          </w:tcPr>
          <w:p w14:paraId="213707FA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информационно –</w:t>
            </w:r>
          </w:p>
          <w:p w14:paraId="5739B3DF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росветительских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мероприятий по</w:t>
            </w:r>
          </w:p>
          <w:p w14:paraId="5BB658BD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внедрению целевой модели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наставничества</w:t>
            </w:r>
          </w:p>
          <w:p w14:paraId="7D77259F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</w:tcPr>
          <w:p w14:paraId="5EEB323B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93" w:type="dxa"/>
          </w:tcPr>
          <w:p w14:paraId="7FF2E9CE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  <w:p w14:paraId="25008504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Киричевская М.Ю.</w:t>
            </w:r>
          </w:p>
        </w:tc>
      </w:tr>
      <w:tr w:rsidR="005244BB" w14:paraId="461FCA4F" w14:textId="77777777" w:rsidTr="005A6903">
        <w:tc>
          <w:tcPr>
            <w:tcW w:w="534" w:type="dxa"/>
          </w:tcPr>
          <w:p w14:paraId="13C0FB4F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6" w:type="dxa"/>
          </w:tcPr>
          <w:p w14:paraId="6D75B26E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Информирование родителей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(законных представителей)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внедрении модели</w:t>
            </w:r>
          </w:p>
          <w:p w14:paraId="574B10A8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наставничества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образовательной</w:t>
            </w:r>
          </w:p>
          <w:p w14:paraId="75CAF00B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организации;</w:t>
            </w:r>
          </w:p>
          <w:p w14:paraId="0567CF3C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</w:tcPr>
          <w:p w14:paraId="7A85E060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2393" w:type="dxa"/>
          </w:tcPr>
          <w:p w14:paraId="7CFDA9D3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  <w:p w14:paraId="2A68F3AC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Киричевская М.Ю</w:t>
            </w:r>
          </w:p>
          <w:p w14:paraId="1758D63E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Убийко А.В.</w:t>
            </w:r>
          </w:p>
        </w:tc>
      </w:tr>
      <w:tr w:rsidR="005244BB" w14:paraId="57EF73CF" w14:textId="77777777" w:rsidTr="005A6903">
        <w:tc>
          <w:tcPr>
            <w:tcW w:w="534" w:type="dxa"/>
          </w:tcPr>
          <w:p w14:paraId="4CA124F8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536" w:type="dxa"/>
          </w:tcPr>
          <w:p w14:paraId="5D1429FD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Наполнение сайта школы</w:t>
            </w:r>
          </w:p>
          <w:p w14:paraId="699BBE54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</w:tcPr>
          <w:p w14:paraId="16E17A2E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393" w:type="dxa"/>
          </w:tcPr>
          <w:p w14:paraId="6318EC22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  <w:p w14:paraId="4E27C1BF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Шемякина И.В.</w:t>
            </w:r>
          </w:p>
          <w:p w14:paraId="66409DB7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44BB" w14:paraId="03506B0F" w14:textId="77777777" w:rsidTr="005A6903">
        <w:tc>
          <w:tcPr>
            <w:tcW w:w="534" w:type="dxa"/>
          </w:tcPr>
          <w:p w14:paraId="183AAF7B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536" w:type="dxa"/>
          </w:tcPr>
          <w:p w14:paraId="1E6ACF03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тематических</w:t>
            </w:r>
          </w:p>
          <w:p w14:paraId="02946AF4" w14:textId="77777777" w:rsidR="005244BB" w:rsidRPr="0098370E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8370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педагогических советов:</w:t>
            </w:r>
          </w:p>
          <w:p w14:paraId="12D7C359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</w:tcPr>
          <w:p w14:paraId="7A6DE35B" w14:textId="77777777" w:rsidR="005244BB" w:rsidRPr="0098370E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полугодие 2020-2021 учебного года</w:t>
            </w:r>
          </w:p>
        </w:tc>
        <w:tc>
          <w:tcPr>
            <w:tcW w:w="2393" w:type="dxa"/>
          </w:tcPr>
          <w:p w14:paraId="64B8097A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</w:tc>
      </w:tr>
      <w:tr w:rsidR="005244BB" w14:paraId="7B0BDE49" w14:textId="77777777" w:rsidTr="005A6903">
        <w:tc>
          <w:tcPr>
            <w:tcW w:w="534" w:type="dxa"/>
          </w:tcPr>
          <w:p w14:paraId="3F27DAD8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536" w:type="dxa"/>
          </w:tcPr>
          <w:p w14:paraId="77035361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базы наставляемых</w:t>
            </w:r>
          </w:p>
        </w:tc>
        <w:tc>
          <w:tcPr>
            <w:tcW w:w="2108" w:type="dxa"/>
          </w:tcPr>
          <w:p w14:paraId="55A2A8F2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Октябрь-ноябрь</w:t>
            </w:r>
          </w:p>
        </w:tc>
        <w:tc>
          <w:tcPr>
            <w:tcW w:w="2393" w:type="dxa"/>
          </w:tcPr>
          <w:p w14:paraId="5C383DBB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  <w:p w14:paraId="74A50566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Никонова Т.В.</w:t>
            </w:r>
          </w:p>
          <w:p w14:paraId="79CD0B6B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Хибухина Л.А.</w:t>
            </w:r>
          </w:p>
          <w:p w14:paraId="4A3C0154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44BB" w14:paraId="02B30CC4" w14:textId="77777777" w:rsidTr="005A6903">
        <w:tc>
          <w:tcPr>
            <w:tcW w:w="534" w:type="dxa"/>
          </w:tcPr>
          <w:p w14:paraId="115B9082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536" w:type="dxa"/>
          </w:tcPr>
          <w:p w14:paraId="00C3739E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базы наставников</w:t>
            </w:r>
          </w:p>
        </w:tc>
        <w:tc>
          <w:tcPr>
            <w:tcW w:w="2108" w:type="dxa"/>
          </w:tcPr>
          <w:p w14:paraId="65372433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 ноябрь</w:t>
            </w:r>
          </w:p>
        </w:tc>
        <w:tc>
          <w:tcPr>
            <w:tcW w:w="2393" w:type="dxa"/>
          </w:tcPr>
          <w:p w14:paraId="0F74B463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  <w:p w14:paraId="0B390293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Шемякина И.В.</w:t>
            </w:r>
          </w:p>
          <w:p w14:paraId="25247541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Кобылат Е.Н.</w:t>
            </w:r>
          </w:p>
        </w:tc>
      </w:tr>
      <w:tr w:rsidR="005244BB" w14:paraId="414A6B1D" w14:textId="77777777" w:rsidTr="005A6903">
        <w:tc>
          <w:tcPr>
            <w:tcW w:w="534" w:type="dxa"/>
          </w:tcPr>
          <w:p w14:paraId="29FD7FFD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536" w:type="dxa"/>
          </w:tcPr>
          <w:p w14:paraId="7D23DD02" w14:textId="77777777" w:rsidR="005244BB" w:rsidRPr="005A2509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 внедрения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 наставничества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образовательной организации</w:t>
            </w: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14:paraId="63E28D3C" w14:textId="77777777" w:rsidR="005244BB" w:rsidRPr="005A2509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-промежуточные результаты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внедрения модели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наставничества;</w:t>
            </w:r>
          </w:p>
          <w:p w14:paraId="05512C37" w14:textId="77777777" w:rsidR="005244BB" w:rsidRPr="005A2509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-внутренний мониторинг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 и эффективности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</w:t>
            </w: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рограмм наставничества;</w:t>
            </w:r>
          </w:p>
          <w:p w14:paraId="1619DF4C" w14:textId="77777777" w:rsidR="005244BB" w:rsidRPr="005A2509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-подготовка итоговых проектов наставнических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A250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 или групп</w:t>
            </w:r>
          </w:p>
          <w:p w14:paraId="79982B9D" w14:textId="77777777" w:rsidR="005244BB" w:rsidRPr="005A2509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5DCE3166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</w:tcPr>
          <w:p w14:paraId="4A4A1090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14:paraId="166A3D7B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14:paraId="04C55102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14:paraId="20C16B7B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2020</w:t>
            </w:r>
          </w:p>
          <w:p w14:paraId="3745188A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14:paraId="70CB2B37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2021</w:t>
            </w:r>
          </w:p>
          <w:p w14:paraId="3D45C8F4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14:paraId="393B08BD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2021</w:t>
            </w:r>
          </w:p>
        </w:tc>
        <w:tc>
          <w:tcPr>
            <w:tcW w:w="2393" w:type="dxa"/>
          </w:tcPr>
          <w:p w14:paraId="28CB1B2B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  <w:p w14:paraId="12DE18AA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  <w:p w14:paraId="6D64F5A4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Киричевская М.Ю.</w:t>
            </w:r>
          </w:p>
          <w:p w14:paraId="55308425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Кобылат Е.Н.</w:t>
            </w:r>
          </w:p>
        </w:tc>
      </w:tr>
      <w:tr w:rsidR="005244BB" w14:paraId="2EC3B065" w14:textId="77777777" w:rsidTr="005A6903">
        <w:tc>
          <w:tcPr>
            <w:tcW w:w="534" w:type="dxa"/>
          </w:tcPr>
          <w:p w14:paraId="5EFC120C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6" w:type="dxa"/>
          </w:tcPr>
          <w:p w14:paraId="074D4063" w14:textId="77777777" w:rsidR="005244BB" w:rsidRPr="005A2509" w:rsidRDefault="005244BB" w:rsidP="005A69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Представление опыта работы школы по реализации целевой программы наставничества</w:t>
            </w:r>
          </w:p>
        </w:tc>
        <w:tc>
          <w:tcPr>
            <w:tcW w:w="2108" w:type="dxa"/>
          </w:tcPr>
          <w:p w14:paraId="39ABCA44" w14:textId="77777777" w:rsidR="005244BB" w:rsidRDefault="005244BB" w:rsidP="005A690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 2021</w:t>
            </w:r>
          </w:p>
        </w:tc>
        <w:tc>
          <w:tcPr>
            <w:tcW w:w="2393" w:type="dxa"/>
          </w:tcPr>
          <w:p w14:paraId="0E7B644E" w14:textId="77777777" w:rsidR="005244BB" w:rsidRDefault="005244BB" w:rsidP="005A6903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Беркун О.В.</w:t>
            </w:r>
          </w:p>
        </w:tc>
      </w:tr>
    </w:tbl>
    <w:p w14:paraId="2452E50A" w14:textId="77777777" w:rsidR="004171AA" w:rsidRDefault="004171AA" w:rsidP="005244BB"/>
    <w:sectPr w:rsidR="004171AA" w:rsidSect="005244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BB6"/>
    <w:rsid w:val="004171AA"/>
    <w:rsid w:val="004C6BB6"/>
    <w:rsid w:val="005244BB"/>
    <w:rsid w:val="008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4E97"/>
  <w15:docId w15:val="{FD6A258E-CE0E-4DBE-A53C-C8A2AB9B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4B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2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0002</cp:lastModifiedBy>
  <cp:revision>3</cp:revision>
  <dcterms:created xsi:type="dcterms:W3CDTF">2020-12-09T10:39:00Z</dcterms:created>
  <dcterms:modified xsi:type="dcterms:W3CDTF">2022-11-28T10:59:00Z</dcterms:modified>
</cp:coreProperties>
</file>